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62" w:rsidRDefault="00B61D62">
      <w:pPr>
        <w:tabs>
          <w:tab w:val="clear" w:pos="708"/>
        </w:tabs>
        <w:suppressAutoHyphens w:val="0"/>
        <w:ind w:firstLine="709"/>
        <w:jc w:val="center"/>
        <w:textAlignment w:val="auto"/>
        <w:rPr>
          <w:rFonts w:ascii="Liberation Serif" w:hAnsi="Liberation Serif" w:cs="Liberation Serif" w:hint="eastAsia"/>
          <w:sz w:val="28"/>
          <w:szCs w:val="28"/>
        </w:rPr>
      </w:pPr>
    </w:p>
    <w:p w:rsidR="00B61D62" w:rsidRDefault="002774CA">
      <w:pPr>
        <w:tabs>
          <w:tab w:val="clear" w:pos="708"/>
        </w:tabs>
        <w:suppressAutoHyphens w:val="0"/>
        <w:ind w:firstLine="709"/>
        <w:jc w:val="center"/>
        <w:textAlignment w:val="auto"/>
        <w:rPr>
          <w:rFonts w:ascii="Liberation Serif" w:hAnsi="Liberation Serif" w:cs="Liberation Serif" w:hint="eastAsia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Центры медицинской профилактики</w:t>
      </w:r>
    </w:p>
    <w:tbl>
      <w:tblPr>
        <w:tblW w:w="10773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2693"/>
        <w:gridCol w:w="2126"/>
        <w:gridCol w:w="2409"/>
      </w:tblGrid>
      <w:tr w:rsidR="00B61D62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tabs>
                <w:tab w:val="left" w:pos="1065"/>
              </w:tabs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Контактный телефон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ind w:left="33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Сайт организации</w:t>
            </w:r>
          </w:p>
        </w:tc>
      </w:tr>
      <w:tr w:rsidR="00B61D62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tabs>
                <w:tab w:val="left" w:pos="1065"/>
              </w:tabs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ГАУЗ СО «Свердловский областной</w:t>
            </w:r>
          </w:p>
          <w:p w:rsidR="00B61D62" w:rsidRDefault="002774CA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центр медицинской профилактики»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620075, г. Екатеринбург, </w:t>
            </w:r>
          </w:p>
          <w:p w:rsidR="00B61D62" w:rsidRDefault="002774CA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ул.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Карла Либкнехта, 8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tabs>
                <w:tab w:val="left" w:pos="1065"/>
              </w:tabs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тел: (343) 371-15-45, </w:t>
            </w:r>
          </w:p>
          <w:p w:rsidR="00B61D62" w:rsidRDefault="002774CA">
            <w:pPr>
              <w:tabs>
                <w:tab w:val="left" w:pos="1065"/>
              </w:tabs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факс: (343) 371-28-68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ind w:left="33"/>
              <w:jc w:val="both"/>
            </w:pPr>
            <w:hyperlink r:id="rId7" w:history="1">
              <w:r>
                <w:rPr>
                  <w:rStyle w:val="a4"/>
                  <w:rFonts w:ascii="Liberation Serif" w:hAnsi="Liberation Serif" w:cs="Liberation Serif"/>
                  <w:sz w:val="20"/>
                  <w:szCs w:val="20"/>
                  <w:shd w:val="clear" w:color="auto" w:fill="FFFFFF"/>
                </w:rPr>
                <w:t>https://medprofural.ru/</w:t>
              </w:r>
            </w:hyperlink>
          </w:p>
        </w:tc>
      </w:tr>
      <w:tr w:rsidR="00B61D62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pStyle w:val="Style18"/>
              <w:widowControl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МАУ «Городской центр медицинской профилактики»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pStyle w:val="Style18"/>
              <w:widowControl/>
              <w:spacing w:line="240" w:lineRule="auto"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  <w:t>620063,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Екатеринбург, ул. 8 Марта, 78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, литер В</w:t>
            </w:r>
            <w:r>
              <w:rPr>
                <w:rStyle w:val="FontStyle28"/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pStyle w:val="Style18"/>
              <w:widowControl/>
            </w:pP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тел.: (343) 295-19-20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pStyle w:val="Style18"/>
              <w:widowControl/>
              <w:ind w:left="33"/>
            </w:pPr>
            <w:hyperlink r:id="rId8" w:history="1">
              <w:r>
                <w:rPr>
                  <w:rStyle w:val="a4"/>
                  <w:rFonts w:ascii="Liberation Serif" w:hAnsi="Liberation Serif" w:cs="Liberation Serif"/>
                  <w:sz w:val="20"/>
                  <w:szCs w:val="20"/>
                  <w:shd w:val="clear" w:color="auto" w:fill="FFFFFF"/>
                </w:rPr>
                <w:t>http://profilaktica.ru/</w:t>
              </w:r>
            </w:hyperlink>
          </w:p>
        </w:tc>
      </w:tr>
    </w:tbl>
    <w:p w:rsidR="00B61D62" w:rsidRDefault="00B61D62">
      <w:pPr>
        <w:tabs>
          <w:tab w:val="clear" w:pos="708"/>
        </w:tabs>
        <w:suppressAutoHyphens w:val="0"/>
        <w:ind w:firstLine="709"/>
        <w:jc w:val="both"/>
        <w:textAlignment w:val="auto"/>
        <w:rPr>
          <w:rFonts w:ascii="Liberation Serif" w:hAnsi="Liberation Serif" w:cs="Liberation Serif" w:hint="eastAsia"/>
        </w:rPr>
      </w:pPr>
    </w:p>
    <w:p w:rsidR="00B61D62" w:rsidRDefault="002774CA">
      <w:pPr>
        <w:spacing w:after="120"/>
        <w:jc w:val="center"/>
        <w:rPr>
          <w:rFonts w:ascii="Liberation Serif" w:hAnsi="Liberation Serif" w:cs="Liberation Serif" w:hint="eastAsia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Центры здоровья для детей</w:t>
      </w:r>
    </w:p>
    <w:tbl>
      <w:tblPr>
        <w:tblW w:w="10774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1984"/>
        <w:gridCol w:w="2127"/>
        <w:gridCol w:w="2410"/>
      </w:tblGrid>
      <w:tr w:rsidR="00B61D62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Наименование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Адрес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Контактный телефон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ind w:left="33"/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Время работы</w:t>
            </w:r>
          </w:p>
        </w:tc>
      </w:tr>
      <w:tr w:rsidR="00B61D6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Центр здоровья для детей на базе ГАУЗ СО «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Краснотурьинская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 Краснотурьинск, ул.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Парковая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, д. 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(34384) 97-241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pStyle w:val="Style18"/>
              <w:widowControl/>
              <w:ind w:left="33"/>
              <w:jc w:val="center"/>
            </w:pPr>
            <w:r>
              <w:rPr>
                <w:rStyle w:val="FontStyle28"/>
                <w:rFonts w:ascii="Liberation Serif" w:hAnsi="Liberation Serif" w:cs="Liberation Serif"/>
              </w:rPr>
              <w:t xml:space="preserve">Пн.-пт.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8.00-18.00</w:t>
            </w:r>
          </w:p>
        </w:tc>
      </w:tr>
      <w:tr w:rsidR="00B61D62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pStyle w:val="Style18"/>
              <w:widowControl/>
            </w:pPr>
            <w:r>
              <w:rPr>
                <w:rStyle w:val="FontStyle28"/>
                <w:rFonts w:ascii="Liberation Serif" w:hAnsi="Liberation Serif" w:cs="Liberation Serif"/>
              </w:rPr>
              <w:t>Центр здоровья для детей на базе МАУ</w:t>
            </w:r>
          </w:p>
          <w:p w:rsidR="00B61D62" w:rsidRDefault="002774CA">
            <w:pPr>
              <w:pStyle w:val="Style18"/>
              <w:widowControl/>
            </w:pPr>
            <w:r>
              <w:rPr>
                <w:rStyle w:val="FontStyle28"/>
                <w:rFonts w:ascii="Liberation Serif" w:hAnsi="Liberation Serif" w:cs="Liberation Serif"/>
              </w:rPr>
              <w:t>«Детская городская поликлиника №13»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pStyle w:val="Style18"/>
              <w:widowControl/>
              <w:spacing w:line="240" w:lineRule="auto"/>
              <w:jc w:val="center"/>
            </w:pPr>
            <w:r>
              <w:rPr>
                <w:rStyle w:val="FontStyle28"/>
                <w:rFonts w:ascii="Liberation Serif" w:hAnsi="Liberation Serif" w:cs="Liberation Serif"/>
              </w:rPr>
              <w:t xml:space="preserve">г. Екатеринбург, </w:t>
            </w:r>
          </w:p>
          <w:p w:rsidR="00B61D62" w:rsidRDefault="002774CA">
            <w:pPr>
              <w:pStyle w:val="Style18"/>
              <w:widowControl/>
              <w:spacing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ул. Еремина, д. 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pStyle w:val="Style18"/>
              <w:widowControl/>
              <w:jc w:val="center"/>
            </w:pPr>
            <w:r>
              <w:rPr>
                <w:rStyle w:val="FontStyle28"/>
                <w:rFonts w:ascii="Liberation Serif" w:hAnsi="Liberation Serif" w:cs="Liberation Serif"/>
              </w:rPr>
              <w:t xml:space="preserve">(343)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289-88-00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pStyle w:val="Style18"/>
              <w:widowControl/>
              <w:ind w:left="33"/>
              <w:jc w:val="center"/>
            </w:pPr>
            <w:r>
              <w:rPr>
                <w:rStyle w:val="FontStyle28"/>
                <w:rFonts w:ascii="Liberation Serif" w:hAnsi="Liberation Serif" w:cs="Liberation Serif"/>
              </w:rPr>
              <w:t>Пн.-пт. 7.30-16.00</w:t>
            </w:r>
          </w:p>
        </w:tc>
      </w:tr>
      <w:tr w:rsidR="00B61D62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Центр здоровья для детей на базе ГБУЗ СО «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Ревдинская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городская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г. Ревда, </w:t>
            </w:r>
          </w:p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ул. Энгельса, д. 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(34397) 3-52-84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pStyle w:val="Style18"/>
              <w:widowControl/>
              <w:ind w:left="33"/>
              <w:jc w:val="center"/>
            </w:pPr>
            <w:r>
              <w:rPr>
                <w:rStyle w:val="FontStyle28"/>
                <w:rFonts w:ascii="Liberation Serif" w:hAnsi="Liberation Serif" w:cs="Liberation Serif"/>
              </w:rPr>
              <w:t xml:space="preserve">Пн.-пт.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8.00-18.00</w:t>
            </w:r>
          </w:p>
        </w:tc>
      </w:tr>
      <w:tr w:rsidR="00B61D6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Центр здоровья для детей на базе ГБУЗ СО «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Камышловская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ЦРБ»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г. Камышлов, </w:t>
            </w:r>
          </w:p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Фарфористов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</w:p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д. 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(34375) 2-49-36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pStyle w:val="Style18"/>
              <w:widowControl/>
              <w:ind w:left="33"/>
              <w:jc w:val="center"/>
            </w:pPr>
            <w:r>
              <w:rPr>
                <w:rStyle w:val="FontStyle28"/>
                <w:rFonts w:ascii="Liberation Serif" w:hAnsi="Liberation Serif" w:cs="Liberation Serif"/>
              </w:rPr>
              <w:t xml:space="preserve">Пн.-сб. </w:t>
            </w: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Работает по гр</w:t>
            </w: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а</w:t>
            </w: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фику с коллективами</w:t>
            </w:r>
          </w:p>
        </w:tc>
      </w:tr>
      <w:tr w:rsidR="00B61D6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Центр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здоровья для детей на базе ГАУЗ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СО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«Городская больница город Асбест»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г. Асбест, </w:t>
            </w:r>
          </w:p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Ладыженского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, д.18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(34365) 9-92-03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pStyle w:val="Style18"/>
              <w:widowControl/>
              <w:ind w:left="33"/>
              <w:jc w:val="center"/>
            </w:pPr>
            <w:r>
              <w:rPr>
                <w:rStyle w:val="FontStyle28"/>
                <w:rFonts w:ascii="Liberation Serif" w:hAnsi="Liberation Serif" w:cs="Liberation Serif"/>
              </w:rPr>
              <w:t xml:space="preserve">Пн.-пт.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8.00-16.00</w:t>
            </w:r>
          </w:p>
        </w:tc>
      </w:tr>
      <w:tr w:rsidR="00B61D62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Центр здоровья для детей на базе ГБУЗ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СО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«Центральная городская больница г. Кушва»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г. Кушва, </w:t>
            </w:r>
          </w:p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ул. Коммуны, 61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(34344) 7-42-44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pStyle w:val="Style18"/>
              <w:widowControl/>
              <w:tabs>
                <w:tab w:val="left" w:pos="1215"/>
              </w:tabs>
              <w:ind w:left="33"/>
              <w:jc w:val="center"/>
            </w:pPr>
            <w:r>
              <w:rPr>
                <w:rStyle w:val="FontStyle28"/>
                <w:rFonts w:ascii="Liberation Serif" w:hAnsi="Liberation Serif" w:cs="Liberation Serif"/>
              </w:rPr>
              <w:t xml:space="preserve">Пн.-пт.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8.00-20.00</w:t>
            </w:r>
          </w:p>
          <w:p w:rsidR="00B61D62" w:rsidRDefault="002774CA">
            <w:pPr>
              <w:pStyle w:val="Style18"/>
              <w:widowControl/>
              <w:ind w:left="33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Сб. 8.00-15.00</w:t>
            </w:r>
          </w:p>
        </w:tc>
      </w:tr>
    </w:tbl>
    <w:p w:rsidR="00B61D62" w:rsidRDefault="00B61D62">
      <w:pPr>
        <w:rPr>
          <w:rFonts w:ascii="Liberation Serif" w:hAnsi="Liberation Serif" w:cs="Liberation Serif" w:hint="eastAsia"/>
        </w:rPr>
      </w:pPr>
    </w:p>
    <w:p w:rsidR="00B61D62" w:rsidRDefault="002774CA">
      <w:pPr>
        <w:spacing w:after="120"/>
        <w:jc w:val="center"/>
        <w:rPr>
          <w:rFonts w:ascii="Liberation Serif" w:hAnsi="Liberation Serif" w:cs="Liberation Serif" w:hint="eastAsia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Клиники, дружественные к молодежи (КДМ) </w:t>
      </w:r>
    </w:p>
    <w:tbl>
      <w:tblPr>
        <w:tblW w:w="10774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5528"/>
        <w:gridCol w:w="2410"/>
      </w:tblGrid>
      <w:tr w:rsidR="00B61D62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Контактный телефон</w:t>
            </w:r>
          </w:p>
        </w:tc>
      </w:tr>
      <w:tr w:rsidR="00B61D62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КДМ «Лидер 21 века»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ГБУЗ СО «Детская городская больница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.П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ервоуральск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», г.  Первоуральск, ул. Гагарина, д. 38-А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тел. (3439) 66-80-54</w:t>
            </w:r>
          </w:p>
        </w:tc>
      </w:tr>
      <w:tr w:rsidR="00B61D62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pStyle w:val="Style18"/>
              <w:widowControl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КДМ «Подросток»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pStyle w:val="Style18"/>
              <w:widowControl/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ГБУЗ СО «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Ревдиннская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городская больница», </w:t>
            </w:r>
          </w:p>
          <w:p w:rsidR="00B61D62" w:rsidRDefault="002774CA">
            <w:pPr>
              <w:pStyle w:val="Style18"/>
              <w:widowControl/>
              <w:spacing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г. Ревда, Энгельса, д. 35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pStyle w:val="Style18"/>
              <w:widowControl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тел. (34397) 3-53-06, </w:t>
            </w:r>
          </w:p>
          <w:p w:rsidR="00B61D62" w:rsidRDefault="002774CA">
            <w:pPr>
              <w:pStyle w:val="Style18"/>
              <w:widowControl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3-51-64</w:t>
            </w:r>
          </w:p>
        </w:tc>
      </w:tr>
      <w:tr w:rsidR="00B61D6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КДМ «Территория свободы»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МАУ «Детская городская поликлиника № 13»,                                г. Екатеринбург,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ул. Куйбышева, д. 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тел. (343) 262-70-24</w:t>
            </w:r>
          </w:p>
        </w:tc>
      </w:tr>
      <w:tr w:rsidR="00B61D6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КДМ «Пульс»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ГБУЗ СО «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Ирбитская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Центральная городская больница»,  г. Ирбит, ул. Советская, д. 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тел. (34355) 6-65-31</w:t>
            </w:r>
          </w:p>
        </w:tc>
      </w:tr>
      <w:tr w:rsidR="00B61D62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КДМ «Планета молодых»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ГБУЗ СО «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Алапаевская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центральная городская больница», г. Алапаевск, ул.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Братьев Серебряковых, д.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тел. (34346) 2-45-67</w:t>
            </w:r>
          </w:p>
        </w:tc>
      </w:tr>
      <w:tr w:rsidR="00B61D6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КДМ «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Тинейджер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ГБУЗ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СО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«Детская городская больница г. Нижний Тагил», </w:t>
            </w:r>
          </w:p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г. Нижний Тагил, ул.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Тагилстроевская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, д. 4,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тел. (343) 44-44-16</w:t>
            </w:r>
          </w:p>
        </w:tc>
      </w:tr>
      <w:tr w:rsidR="00B61D6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КДМ «Перспектива»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ГБУЗ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СО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«Детская городская больница г. Нижний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Тагил», </w:t>
            </w:r>
          </w:p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г. Нижний Тагил, Ленинградский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, д.5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тел. (3435) 36-18-10</w:t>
            </w:r>
          </w:p>
        </w:tc>
      </w:tr>
      <w:tr w:rsidR="00B61D62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КДМ «Взрослеем вместе»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ГБУЗ СО «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Арамильская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городская больница», </w:t>
            </w:r>
          </w:p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г. Арамиль, ул.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Садовая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, 10,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D62" w:rsidRDefault="002774CA">
            <w:pPr>
              <w:jc w:val="center"/>
              <w:rPr>
                <w:rFonts w:ascii="Liberation Serif" w:hAnsi="Liberation Serif" w:cs="Liberation Serif" w:hint="eastAs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тел. (34374) 3-13-40</w:t>
            </w:r>
          </w:p>
        </w:tc>
      </w:tr>
    </w:tbl>
    <w:p w:rsidR="00B61D62" w:rsidRDefault="00B61D62">
      <w:pPr>
        <w:tabs>
          <w:tab w:val="clear" w:pos="708"/>
        </w:tabs>
        <w:suppressAutoHyphens w:val="0"/>
        <w:ind w:firstLine="709"/>
        <w:jc w:val="both"/>
        <w:textAlignment w:val="auto"/>
        <w:rPr>
          <w:rFonts w:ascii="Liberation Serif" w:hAnsi="Liberation Serif" w:cs="Liberation Serif" w:hint="eastAsia"/>
        </w:rPr>
      </w:pPr>
    </w:p>
    <w:p w:rsidR="00B61D62" w:rsidRDefault="00B61D62">
      <w:pPr>
        <w:jc w:val="center"/>
        <w:rPr>
          <w:rFonts w:ascii="Liberation Serif" w:hAnsi="Liberation Serif" w:cs="Liberation Serif" w:hint="eastAsia"/>
          <w:bCs/>
          <w:sz w:val="28"/>
          <w:szCs w:val="28"/>
        </w:rPr>
      </w:pPr>
    </w:p>
    <w:p w:rsidR="00B61D62" w:rsidRDefault="00B61D62">
      <w:pPr>
        <w:jc w:val="center"/>
        <w:rPr>
          <w:rFonts w:ascii="Liberation Serif" w:hAnsi="Liberation Serif" w:cs="Liberation Serif" w:hint="eastAsia"/>
          <w:bCs/>
          <w:sz w:val="28"/>
          <w:szCs w:val="28"/>
        </w:rPr>
      </w:pPr>
    </w:p>
    <w:p w:rsidR="00B61D62" w:rsidRDefault="00B61D62">
      <w:pPr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C0128B" w:rsidRDefault="00C0128B">
      <w:pPr>
        <w:jc w:val="center"/>
        <w:rPr>
          <w:rFonts w:ascii="Liberation Serif" w:hAnsi="Liberation Serif" w:cs="Liberation Serif" w:hint="eastAsia"/>
          <w:bCs/>
          <w:sz w:val="28"/>
          <w:szCs w:val="28"/>
        </w:rPr>
      </w:pPr>
      <w:bookmarkStart w:id="0" w:name="_GoBack"/>
      <w:bookmarkEnd w:id="0"/>
    </w:p>
    <w:p w:rsidR="00B61D62" w:rsidRDefault="00B61D62">
      <w:pPr>
        <w:jc w:val="center"/>
        <w:rPr>
          <w:rFonts w:ascii="Liberation Serif" w:hAnsi="Liberation Serif" w:cs="Liberation Serif" w:hint="eastAsia"/>
          <w:bCs/>
          <w:sz w:val="28"/>
          <w:szCs w:val="28"/>
        </w:rPr>
      </w:pPr>
    </w:p>
    <w:p w:rsidR="00B61D62" w:rsidRDefault="002774CA">
      <w:pPr>
        <w:jc w:val="both"/>
        <w:rPr>
          <w:rFonts w:ascii="Liberation Serif" w:hAnsi="Liberation Serif" w:cs="Liberation Serif" w:hint="eastAsia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Консультации специалистов по вопросам оказания наркологической </w:t>
      </w:r>
      <w:r>
        <w:rPr>
          <w:rFonts w:ascii="Liberation Serif" w:hAnsi="Liberation Serif" w:cs="Liberation Serif"/>
          <w:bCs/>
          <w:sz w:val="28"/>
          <w:szCs w:val="28"/>
        </w:rPr>
        <w:t>помощи:</w:t>
      </w:r>
    </w:p>
    <w:p w:rsidR="00B61D62" w:rsidRDefault="00B61D62">
      <w:pPr>
        <w:jc w:val="both"/>
        <w:rPr>
          <w:rFonts w:ascii="Liberation Serif" w:hAnsi="Liberation Serif" w:cs="Liberation Serif" w:hint="eastAsia"/>
          <w:bCs/>
          <w:sz w:val="28"/>
          <w:szCs w:val="28"/>
        </w:rPr>
      </w:pPr>
    </w:p>
    <w:p w:rsidR="00B61D62" w:rsidRDefault="002774CA">
      <w:pPr>
        <w:jc w:val="both"/>
        <w:rPr>
          <w:rFonts w:ascii="Liberation Serif" w:hAnsi="Liberation Serif" w:cs="Liberation Serif" w:hint="eastAsia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Государственное автономное учреждение здравоохранения Свердловской области «Областная наркологическая больница»</w:t>
      </w:r>
    </w:p>
    <w:p w:rsidR="00B61D62" w:rsidRDefault="002774CA">
      <w:pPr>
        <w:jc w:val="both"/>
        <w:rPr>
          <w:rFonts w:ascii="Liberation Serif" w:hAnsi="Liberation Serif" w:cs="Liberation Serif" w:hint="eastAsia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Екатеринбург, ул. Халтурина, 44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А</w:t>
      </w:r>
      <w:proofErr w:type="gramEnd"/>
    </w:p>
    <w:p w:rsidR="00B61D62" w:rsidRDefault="002774CA">
      <w:pPr>
        <w:jc w:val="both"/>
        <w:rPr>
          <w:rFonts w:ascii="Liberation Serif" w:hAnsi="Liberation Serif" w:cs="Liberation Serif" w:hint="eastAsia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Тел. (343) 310-21-20 (с 8.00 ч. до 19.00 ч.), </w:t>
      </w:r>
    </w:p>
    <w:p w:rsidR="00B61D62" w:rsidRDefault="00B61D62">
      <w:pPr>
        <w:jc w:val="both"/>
        <w:rPr>
          <w:rFonts w:ascii="Liberation Serif" w:hAnsi="Liberation Serif" w:cs="Liberation Serif" w:hint="eastAsia"/>
          <w:sz w:val="28"/>
          <w:szCs w:val="28"/>
          <w:u w:val="single"/>
        </w:rPr>
      </w:pPr>
    </w:p>
    <w:p w:rsidR="00B61D62" w:rsidRDefault="002774CA">
      <w:pPr>
        <w:jc w:val="both"/>
        <w:rPr>
          <w:rFonts w:ascii="Liberation Serif" w:hAnsi="Liberation Serif" w:cs="Liberation Serif" w:hint="eastAsia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 xml:space="preserve">Филиал «Урал без наркотиков» ГАУЗ </w:t>
      </w:r>
      <w:proofErr w:type="gramStart"/>
      <w:r>
        <w:rPr>
          <w:rFonts w:ascii="Liberation Serif" w:hAnsi="Liberation Serif" w:cs="Liberation Serif"/>
          <w:sz w:val="28"/>
          <w:szCs w:val="28"/>
          <w:u w:val="single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u w:val="single"/>
        </w:rPr>
        <w:t xml:space="preserve"> «Областная на</w:t>
      </w:r>
      <w:r>
        <w:rPr>
          <w:rFonts w:ascii="Liberation Serif" w:hAnsi="Liberation Serif" w:cs="Liberation Serif"/>
          <w:sz w:val="28"/>
          <w:szCs w:val="28"/>
          <w:u w:val="single"/>
        </w:rPr>
        <w:t>ркологическая больница»</w:t>
      </w:r>
    </w:p>
    <w:p w:rsidR="00B61D62" w:rsidRDefault="002774CA">
      <w:pPr>
        <w:jc w:val="both"/>
        <w:rPr>
          <w:rFonts w:ascii="Liberation Serif" w:hAnsi="Liberation Serif" w:cs="Liberation Serif" w:hint="eastAsia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Екатеринбург, ул. Ленина, 7,</w:t>
      </w:r>
    </w:p>
    <w:p w:rsidR="00B61D62" w:rsidRDefault="002774CA">
      <w:pPr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Тел. (343) </w:t>
      </w:r>
      <w:r>
        <w:rPr>
          <w:rStyle w:val="apple-style-span"/>
          <w:rFonts w:ascii="Liberation Serif" w:hAnsi="Liberation Serif" w:cs="Liberation Serif"/>
          <w:sz w:val="28"/>
          <w:szCs w:val="28"/>
          <w:shd w:val="clear" w:color="auto" w:fill="FFFFFF"/>
        </w:rPr>
        <w:t>358-11-91, 8-800-3333-118</w:t>
      </w:r>
      <w:r>
        <w:rPr>
          <w:rFonts w:ascii="Liberation Serif" w:hAnsi="Liberation Serif" w:cs="Liberation Serif"/>
          <w:sz w:val="28"/>
          <w:szCs w:val="28"/>
        </w:rPr>
        <w:t xml:space="preserve"> (круглосуточный телефон горячей линии)</w:t>
      </w:r>
    </w:p>
    <w:p w:rsidR="00B61D62" w:rsidRDefault="00B61D62">
      <w:pPr>
        <w:jc w:val="both"/>
        <w:rPr>
          <w:rFonts w:ascii="Liberation Serif" w:hAnsi="Liberation Serif" w:cs="Liberation Serif" w:hint="eastAsia"/>
        </w:rPr>
      </w:pPr>
    </w:p>
    <w:p w:rsidR="00B61D62" w:rsidRDefault="002774CA">
      <w:pPr>
        <w:jc w:val="both"/>
        <w:rPr>
          <w:rFonts w:ascii="Liberation Serif" w:hAnsi="Liberation Serif" w:cs="Liberation Serif" w:hint="eastAsia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 xml:space="preserve">ГБУЗ </w:t>
      </w:r>
      <w:proofErr w:type="gramStart"/>
      <w:r>
        <w:rPr>
          <w:rFonts w:ascii="Liberation Serif" w:hAnsi="Liberation Serif" w:cs="Liberation Serif"/>
          <w:sz w:val="28"/>
          <w:szCs w:val="28"/>
          <w:u w:val="single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u w:val="single"/>
        </w:rPr>
        <w:t xml:space="preserve"> «</w:t>
      </w:r>
      <w:proofErr w:type="gramStart"/>
      <w:r>
        <w:rPr>
          <w:rFonts w:ascii="Liberation Serif" w:hAnsi="Liberation Serif" w:cs="Liberation Serif"/>
          <w:sz w:val="28"/>
          <w:szCs w:val="28"/>
          <w:u w:val="single"/>
        </w:rPr>
        <w:t>Свердловская</w:t>
      </w:r>
      <w:proofErr w:type="gramEnd"/>
      <w:r>
        <w:rPr>
          <w:rFonts w:ascii="Liberation Serif" w:hAnsi="Liberation Serif" w:cs="Liberation Serif"/>
          <w:sz w:val="28"/>
          <w:szCs w:val="28"/>
          <w:u w:val="single"/>
        </w:rPr>
        <w:t xml:space="preserve"> областная клиническая психиатрическая больница», филиал «Детство»</w:t>
      </w:r>
    </w:p>
    <w:p w:rsidR="00B61D62" w:rsidRDefault="002774CA">
      <w:pPr>
        <w:jc w:val="both"/>
        <w:rPr>
          <w:rFonts w:ascii="Liberation Serif" w:hAnsi="Liberation Serif" w:cs="Liberation Serif" w:hint="eastAsia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г. Екатеринбург, ул. Индустрии, </w:t>
      </w:r>
      <w:r>
        <w:rPr>
          <w:rFonts w:ascii="Liberation Serif" w:hAnsi="Liberation Serif" w:cs="Liberation Serif"/>
          <w:sz w:val="28"/>
          <w:szCs w:val="28"/>
        </w:rPr>
        <w:t>100</w:t>
      </w:r>
      <w:proofErr w:type="gramStart"/>
      <w:r>
        <w:rPr>
          <w:rFonts w:ascii="Liberation Serif" w:hAnsi="Liberation Serif" w:cs="Liberation Serif"/>
          <w:sz w:val="28"/>
          <w:szCs w:val="28"/>
        </w:rPr>
        <w:t> А</w:t>
      </w:r>
      <w:proofErr w:type="gramEnd"/>
      <w:r>
        <w:rPr>
          <w:rFonts w:ascii="Liberation Serif" w:hAnsi="Liberation Serif" w:cs="Liberation Serif"/>
          <w:sz w:val="28"/>
          <w:szCs w:val="28"/>
        </w:rPr>
        <w:t>, тел (343) 330-48-36</w:t>
      </w:r>
    </w:p>
    <w:p w:rsidR="00B61D62" w:rsidRDefault="00B61D62">
      <w:pPr>
        <w:tabs>
          <w:tab w:val="left" w:pos="1134"/>
        </w:tabs>
        <w:ind w:firstLine="709"/>
        <w:jc w:val="both"/>
        <w:rPr>
          <w:rFonts w:ascii="Liberation Serif" w:hAnsi="Liberation Serif" w:cs="Liberation Serif" w:hint="eastAsia"/>
          <w:sz w:val="28"/>
          <w:szCs w:val="28"/>
        </w:rPr>
      </w:pPr>
    </w:p>
    <w:p w:rsidR="00B61D62" w:rsidRDefault="00B61D62">
      <w:pPr>
        <w:tabs>
          <w:tab w:val="clear" w:pos="708"/>
        </w:tabs>
        <w:suppressAutoHyphens w:val="0"/>
        <w:ind w:firstLine="709"/>
        <w:jc w:val="both"/>
        <w:textAlignment w:val="auto"/>
        <w:rPr>
          <w:rFonts w:ascii="Liberation Serif" w:hAnsi="Liberation Serif" w:cs="Liberation Serif" w:hint="eastAsia"/>
          <w:color w:val="000000"/>
          <w:kern w:val="3"/>
          <w:sz w:val="28"/>
          <w:szCs w:val="28"/>
        </w:rPr>
      </w:pPr>
    </w:p>
    <w:p w:rsidR="00B61D62" w:rsidRDefault="00B61D62">
      <w:pPr>
        <w:tabs>
          <w:tab w:val="clear" w:pos="708"/>
        </w:tabs>
        <w:suppressAutoHyphens w:val="0"/>
        <w:ind w:firstLine="709"/>
        <w:jc w:val="both"/>
        <w:textAlignment w:val="auto"/>
        <w:rPr>
          <w:rFonts w:ascii="Liberation Serif" w:hAnsi="Liberation Serif" w:cs="Liberation Serif" w:hint="eastAsia"/>
        </w:rPr>
      </w:pPr>
    </w:p>
    <w:p w:rsidR="00B61D62" w:rsidRDefault="00B61D62">
      <w:pPr>
        <w:tabs>
          <w:tab w:val="left" w:pos="1134"/>
        </w:tabs>
        <w:ind w:firstLine="709"/>
        <w:jc w:val="both"/>
        <w:rPr>
          <w:rFonts w:ascii="Liberation Serif" w:hAnsi="Liberation Serif" w:cs="Liberation Serif" w:hint="eastAsia"/>
          <w:sz w:val="28"/>
          <w:szCs w:val="28"/>
        </w:rPr>
      </w:pPr>
    </w:p>
    <w:sectPr w:rsidR="00B61D62">
      <w:headerReference w:type="default" r:id="rId9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CA" w:rsidRDefault="002774CA">
      <w:r>
        <w:separator/>
      </w:r>
    </w:p>
  </w:endnote>
  <w:endnote w:type="continuationSeparator" w:id="0">
    <w:p w:rsidR="002774CA" w:rsidRDefault="0027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CA" w:rsidRDefault="002774CA">
      <w:r>
        <w:rPr>
          <w:color w:val="000000"/>
        </w:rPr>
        <w:separator/>
      </w:r>
    </w:p>
  </w:footnote>
  <w:footnote w:type="continuationSeparator" w:id="0">
    <w:p w:rsidR="002774CA" w:rsidRDefault="00277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A4" w:rsidRDefault="002774CA">
    <w:pPr>
      <w:pStyle w:val="af"/>
      <w:jc w:val="center"/>
    </w:pPr>
    <w:r>
      <w:rPr>
        <w:rFonts w:ascii="PT Astra Serif" w:hAnsi="PT Astra Serif"/>
        <w:sz w:val="20"/>
        <w:szCs w:val="20"/>
      </w:rPr>
      <w:fldChar w:fldCharType="begin"/>
    </w:r>
    <w:r>
      <w:rPr>
        <w:rFonts w:ascii="PT Astra Serif" w:hAnsi="PT Astra Serif"/>
        <w:sz w:val="20"/>
        <w:szCs w:val="20"/>
      </w:rPr>
      <w:instrText xml:space="preserve"> PAGE </w:instrText>
    </w:r>
    <w:r>
      <w:rPr>
        <w:rFonts w:ascii="PT Astra Serif" w:hAnsi="PT Astra Serif" w:hint="eastAsia"/>
        <w:sz w:val="20"/>
        <w:szCs w:val="20"/>
      </w:rPr>
      <w:fldChar w:fldCharType="separate"/>
    </w:r>
    <w:r w:rsidR="00C0128B">
      <w:rPr>
        <w:rFonts w:ascii="PT Astra Serif" w:hAnsi="PT Astra Serif" w:hint="eastAsia"/>
        <w:noProof/>
        <w:sz w:val="20"/>
        <w:szCs w:val="20"/>
      </w:rPr>
      <w:t>2</w:t>
    </w:r>
    <w:r>
      <w:rPr>
        <w:rFonts w:ascii="PT Astra Serif" w:hAnsi="PT Astra Serif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1D62"/>
    <w:rsid w:val="002774CA"/>
    <w:rsid w:val="00B61D62"/>
    <w:rsid w:val="00C0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eastAsia="SimSun"/>
      <w:color w:val="00000A"/>
      <w:sz w:val="24"/>
      <w:szCs w:val="24"/>
      <w:lang w:eastAsia="ar-SA"/>
    </w:rPr>
  </w:style>
  <w:style w:type="paragraph" w:styleId="1">
    <w:name w:val="heading 1"/>
    <w:basedOn w:val="a"/>
    <w:next w:val="a0"/>
    <w:pPr>
      <w:keepNext/>
      <w:jc w:val="center"/>
      <w:outlineLvl w:val="0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Strong"/>
    <w:rPr>
      <w:b/>
      <w:bCs/>
    </w:rPr>
  </w:style>
  <w:style w:type="character" w:customStyle="1" w:styleId="FontStyle17">
    <w:name w:val="Font Style17"/>
    <w:rPr>
      <w:rFonts w:ascii="Times New Roman" w:hAnsi="Times New Roman" w:cs="Times New Roman"/>
      <w:spacing w:val="-10"/>
      <w:sz w:val="28"/>
      <w:szCs w:val="28"/>
    </w:rPr>
  </w:style>
  <w:style w:type="character" w:customStyle="1" w:styleId="hps">
    <w:name w:val="hps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1"/>
    <w:pPr>
      <w:suppressAutoHyphens/>
    </w:pPr>
    <w:rPr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rmal (Web)"/>
    <w:basedOn w:val="a"/>
    <w:pPr>
      <w:tabs>
        <w:tab w:val="clear" w:pos="708"/>
      </w:tabs>
      <w:spacing w:before="100" w:after="100"/>
    </w:pPr>
    <w:rPr>
      <w:rFonts w:eastAsia="Times New Roman"/>
      <w:color w:val="auto"/>
      <w:lang w:eastAsia="ru-RU"/>
    </w:rPr>
  </w:style>
  <w:style w:type="paragraph" w:styleId="aa">
    <w:name w:val="Body Text Indent"/>
    <w:basedOn w:val="a"/>
    <w:pPr>
      <w:overflowPunct w:val="0"/>
      <w:ind w:left="720" w:firstLine="720"/>
      <w:jc w:val="center"/>
    </w:pPr>
    <w:rPr>
      <w:sz w:val="28"/>
    </w:rPr>
  </w:style>
  <w:style w:type="paragraph" w:customStyle="1" w:styleId="ab">
    <w:name w:val="Знак"/>
    <w:basedOn w:val="a"/>
    <w:pPr>
      <w:overflowPunct w:val="0"/>
      <w:spacing w:before="100"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styleId="2">
    <w:name w:val="Body Text Indent 2"/>
    <w:basedOn w:val="a"/>
    <w:pPr>
      <w:ind w:firstLine="709"/>
      <w:jc w:val="both"/>
    </w:pPr>
    <w:rPr>
      <w:sz w:val="26"/>
      <w:szCs w:val="26"/>
    </w:rPr>
  </w:style>
  <w:style w:type="paragraph" w:customStyle="1" w:styleId="3">
    <w:name w:val="Îñíîâíîé òåêñò 3"/>
    <w:basedOn w:val="a"/>
    <w:pPr>
      <w:overflowPunct w:val="0"/>
    </w:pPr>
    <w:rPr>
      <w:sz w:val="28"/>
      <w:szCs w:val="28"/>
    </w:rPr>
  </w:style>
  <w:style w:type="paragraph" w:styleId="ac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ind w:firstLine="720"/>
    </w:pPr>
    <w:rPr>
      <w:rFonts w:ascii="Arial" w:hAnsi="Arial" w:cs="Arial"/>
      <w:color w:val="00000A"/>
      <w:lang w:eastAsia="ar-SA"/>
    </w:rPr>
  </w:style>
  <w:style w:type="paragraph" w:customStyle="1" w:styleId="14">
    <w:name w:val="Без интервала1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7">
    <w:name w:val="Style7"/>
    <w:basedOn w:val="a"/>
    <w:pPr>
      <w:widowControl w:val="0"/>
      <w:overflowPunct w:val="0"/>
      <w:spacing w:line="311" w:lineRule="exact"/>
      <w:ind w:firstLine="684"/>
      <w:jc w:val="both"/>
    </w:pPr>
  </w:style>
  <w:style w:type="paragraph" w:styleId="ad">
    <w:name w:val="Block Text"/>
    <w:basedOn w:val="a"/>
    <w:pPr>
      <w:tabs>
        <w:tab w:val="clear" w:pos="708"/>
        <w:tab w:val="left" w:pos="9355"/>
      </w:tabs>
      <w:ind w:left="641" w:right="-5"/>
      <w:jc w:val="center"/>
    </w:pPr>
    <w:rPr>
      <w:rFonts w:eastAsia="Times New Roman"/>
      <w:color w:val="auto"/>
      <w:sz w:val="28"/>
      <w:lang w:eastAsia="ru-RU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</w:rPr>
  </w:style>
  <w:style w:type="character" w:customStyle="1" w:styleId="20">
    <w:name w:val="Основной текст с отступом 2 Знак"/>
    <w:rPr>
      <w:rFonts w:eastAsia="SimSun"/>
      <w:color w:val="00000A"/>
      <w:sz w:val="26"/>
      <w:szCs w:val="26"/>
      <w:lang w:eastAsia="ar-SA"/>
    </w:rPr>
  </w:style>
  <w:style w:type="paragraph" w:styleId="30">
    <w:name w:val="Body Text Indent 3"/>
    <w:basedOn w:val="a"/>
    <w:pPr>
      <w:tabs>
        <w:tab w:val="clear" w:pos="708"/>
      </w:tabs>
      <w:ind w:firstLine="709"/>
      <w:jc w:val="both"/>
    </w:pPr>
    <w:rPr>
      <w:color w:val="000000"/>
      <w:sz w:val="28"/>
      <w:szCs w:val="28"/>
      <w:shd w:val="clear" w:color="auto" w:fill="FFFFFF"/>
    </w:rPr>
  </w:style>
  <w:style w:type="character" w:customStyle="1" w:styleId="31">
    <w:name w:val="Основной текст с отступом 3 Знак"/>
    <w:rPr>
      <w:rFonts w:eastAsia="SimSun"/>
      <w:color w:val="000000"/>
      <w:sz w:val="28"/>
      <w:szCs w:val="28"/>
      <w:lang w:eastAsia="ar-SA"/>
    </w:rPr>
  </w:style>
  <w:style w:type="paragraph" w:customStyle="1" w:styleId="21">
    <w:name w:val="Обычный2"/>
    <w:pPr>
      <w:suppressAutoHyphens/>
    </w:pPr>
  </w:style>
  <w:style w:type="paragraph" w:styleId="ae">
    <w:name w:val="List Paragraph"/>
    <w:basedOn w:val="a"/>
    <w:pPr>
      <w:tabs>
        <w:tab w:val="clear" w:pos="708"/>
      </w:tabs>
      <w:ind w:left="720"/>
    </w:pPr>
    <w:rPr>
      <w:rFonts w:eastAsia="Times New Roman"/>
      <w:color w:val="auto"/>
      <w:lang w:val="en-US" w:eastAsia="en-US"/>
    </w:rPr>
  </w:style>
  <w:style w:type="paragraph" w:styleId="af">
    <w:name w:val="header"/>
    <w:basedOn w:val="a"/>
    <w:pPr>
      <w:tabs>
        <w:tab w:val="clear" w:pos="708"/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rPr>
      <w:rFonts w:eastAsia="SimSun"/>
      <w:color w:val="00000A"/>
      <w:sz w:val="24"/>
      <w:szCs w:val="24"/>
      <w:lang w:eastAsia="ar-SA"/>
    </w:rPr>
  </w:style>
  <w:style w:type="paragraph" w:styleId="af1">
    <w:name w:val="footer"/>
    <w:basedOn w:val="a"/>
    <w:pPr>
      <w:tabs>
        <w:tab w:val="clear" w:pos="708"/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rPr>
      <w:rFonts w:eastAsia="SimSun"/>
      <w:color w:val="00000A"/>
      <w:sz w:val="24"/>
      <w:szCs w:val="24"/>
      <w:lang w:eastAsia="ar-SA"/>
    </w:rPr>
  </w:style>
  <w:style w:type="paragraph" w:customStyle="1" w:styleId="Style18">
    <w:name w:val="Style18"/>
    <w:basedOn w:val="a"/>
    <w:pPr>
      <w:widowControl w:val="0"/>
      <w:tabs>
        <w:tab w:val="clear" w:pos="708"/>
      </w:tabs>
      <w:suppressAutoHyphens w:val="0"/>
      <w:autoSpaceDE w:val="0"/>
      <w:spacing w:line="240" w:lineRule="exact"/>
      <w:textAlignment w:val="auto"/>
    </w:pPr>
    <w:rPr>
      <w:rFonts w:eastAsia="Times New Roman"/>
      <w:color w:val="auto"/>
      <w:lang w:eastAsia="ru-RU"/>
    </w:rPr>
  </w:style>
  <w:style w:type="character" w:customStyle="1" w:styleId="FontStyle28">
    <w:name w:val="Font Style28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eastAsia="SimSun"/>
      <w:color w:val="00000A"/>
      <w:sz w:val="24"/>
      <w:szCs w:val="24"/>
      <w:lang w:eastAsia="ar-SA"/>
    </w:rPr>
  </w:style>
  <w:style w:type="paragraph" w:styleId="1">
    <w:name w:val="heading 1"/>
    <w:basedOn w:val="a"/>
    <w:next w:val="a0"/>
    <w:pPr>
      <w:keepNext/>
      <w:jc w:val="center"/>
      <w:outlineLvl w:val="0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Strong"/>
    <w:rPr>
      <w:b/>
      <w:bCs/>
    </w:rPr>
  </w:style>
  <w:style w:type="character" w:customStyle="1" w:styleId="FontStyle17">
    <w:name w:val="Font Style17"/>
    <w:rPr>
      <w:rFonts w:ascii="Times New Roman" w:hAnsi="Times New Roman" w:cs="Times New Roman"/>
      <w:spacing w:val="-10"/>
      <w:sz w:val="28"/>
      <w:szCs w:val="28"/>
    </w:rPr>
  </w:style>
  <w:style w:type="character" w:customStyle="1" w:styleId="hps">
    <w:name w:val="hps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1"/>
    <w:pPr>
      <w:suppressAutoHyphens/>
    </w:pPr>
    <w:rPr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rmal (Web)"/>
    <w:basedOn w:val="a"/>
    <w:pPr>
      <w:tabs>
        <w:tab w:val="clear" w:pos="708"/>
      </w:tabs>
      <w:spacing w:before="100" w:after="100"/>
    </w:pPr>
    <w:rPr>
      <w:rFonts w:eastAsia="Times New Roman"/>
      <w:color w:val="auto"/>
      <w:lang w:eastAsia="ru-RU"/>
    </w:rPr>
  </w:style>
  <w:style w:type="paragraph" w:styleId="aa">
    <w:name w:val="Body Text Indent"/>
    <w:basedOn w:val="a"/>
    <w:pPr>
      <w:overflowPunct w:val="0"/>
      <w:ind w:left="720" w:firstLine="720"/>
      <w:jc w:val="center"/>
    </w:pPr>
    <w:rPr>
      <w:sz w:val="28"/>
    </w:rPr>
  </w:style>
  <w:style w:type="paragraph" w:customStyle="1" w:styleId="ab">
    <w:name w:val="Знак"/>
    <w:basedOn w:val="a"/>
    <w:pPr>
      <w:overflowPunct w:val="0"/>
      <w:spacing w:before="100"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styleId="2">
    <w:name w:val="Body Text Indent 2"/>
    <w:basedOn w:val="a"/>
    <w:pPr>
      <w:ind w:firstLine="709"/>
      <w:jc w:val="both"/>
    </w:pPr>
    <w:rPr>
      <w:sz w:val="26"/>
      <w:szCs w:val="26"/>
    </w:rPr>
  </w:style>
  <w:style w:type="paragraph" w:customStyle="1" w:styleId="3">
    <w:name w:val="Îñíîâíîé òåêñò 3"/>
    <w:basedOn w:val="a"/>
    <w:pPr>
      <w:overflowPunct w:val="0"/>
    </w:pPr>
    <w:rPr>
      <w:sz w:val="28"/>
      <w:szCs w:val="28"/>
    </w:rPr>
  </w:style>
  <w:style w:type="paragraph" w:styleId="ac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ind w:firstLine="720"/>
    </w:pPr>
    <w:rPr>
      <w:rFonts w:ascii="Arial" w:hAnsi="Arial" w:cs="Arial"/>
      <w:color w:val="00000A"/>
      <w:lang w:eastAsia="ar-SA"/>
    </w:rPr>
  </w:style>
  <w:style w:type="paragraph" w:customStyle="1" w:styleId="14">
    <w:name w:val="Без интервала1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7">
    <w:name w:val="Style7"/>
    <w:basedOn w:val="a"/>
    <w:pPr>
      <w:widowControl w:val="0"/>
      <w:overflowPunct w:val="0"/>
      <w:spacing w:line="311" w:lineRule="exact"/>
      <w:ind w:firstLine="684"/>
      <w:jc w:val="both"/>
    </w:pPr>
  </w:style>
  <w:style w:type="paragraph" w:styleId="ad">
    <w:name w:val="Block Text"/>
    <w:basedOn w:val="a"/>
    <w:pPr>
      <w:tabs>
        <w:tab w:val="clear" w:pos="708"/>
        <w:tab w:val="left" w:pos="9355"/>
      </w:tabs>
      <w:ind w:left="641" w:right="-5"/>
      <w:jc w:val="center"/>
    </w:pPr>
    <w:rPr>
      <w:rFonts w:eastAsia="Times New Roman"/>
      <w:color w:val="auto"/>
      <w:sz w:val="28"/>
      <w:lang w:eastAsia="ru-RU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</w:rPr>
  </w:style>
  <w:style w:type="character" w:customStyle="1" w:styleId="20">
    <w:name w:val="Основной текст с отступом 2 Знак"/>
    <w:rPr>
      <w:rFonts w:eastAsia="SimSun"/>
      <w:color w:val="00000A"/>
      <w:sz w:val="26"/>
      <w:szCs w:val="26"/>
      <w:lang w:eastAsia="ar-SA"/>
    </w:rPr>
  </w:style>
  <w:style w:type="paragraph" w:styleId="30">
    <w:name w:val="Body Text Indent 3"/>
    <w:basedOn w:val="a"/>
    <w:pPr>
      <w:tabs>
        <w:tab w:val="clear" w:pos="708"/>
      </w:tabs>
      <w:ind w:firstLine="709"/>
      <w:jc w:val="both"/>
    </w:pPr>
    <w:rPr>
      <w:color w:val="000000"/>
      <w:sz w:val="28"/>
      <w:szCs w:val="28"/>
      <w:shd w:val="clear" w:color="auto" w:fill="FFFFFF"/>
    </w:rPr>
  </w:style>
  <w:style w:type="character" w:customStyle="1" w:styleId="31">
    <w:name w:val="Основной текст с отступом 3 Знак"/>
    <w:rPr>
      <w:rFonts w:eastAsia="SimSun"/>
      <w:color w:val="000000"/>
      <w:sz w:val="28"/>
      <w:szCs w:val="28"/>
      <w:lang w:eastAsia="ar-SA"/>
    </w:rPr>
  </w:style>
  <w:style w:type="paragraph" w:customStyle="1" w:styleId="21">
    <w:name w:val="Обычный2"/>
    <w:pPr>
      <w:suppressAutoHyphens/>
    </w:pPr>
  </w:style>
  <w:style w:type="paragraph" w:styleId="ae">
    <w:name w:val="List Paragraph"/>
    <w:basedOn w:val="a"/>
    <w:pPr>
      <w:tabs>
        <w:tab w:val="clear" w:pos="708"/>
      </w:tabs>
      <w:ind w:left="720"/>
    </w:pPr>
    <w:rPr>
      <w:rFonts w:eastAsia="Times New Roman"/>
      <w:color w:val="auto"/>
      <w:lang w:val="en-US" w:eastAsia="en-US"/>
    </w:rPr>
  </w:style>
  <w:style w:type="paragraph" w:styleId="af">
    <w:name w:val="header"/>
    <w:basedOn w:val="a"/>
    <w:pPr>
      <w:tabs>
        <w:tab w:val="clear" w:pos="708"/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rPr>
      <w:rFonts w:eastAsia="SimSun"/>
      <w:color w:val="00000A"/>
      <w:sz w:val="24"/>
      <w:szCs w:val="24"/>
      <w:lang w:eastAsia="ar-SA"/>
    </w:rPr>
  </w:style>
  <w:style w:type="paragraph" w:styleId="af1">
    <w:name w:val="footer"/>
    <w:basedOn w:val="a"/>
    <w:pPr>
      <w:tabs>
        <w:tab w:val="clear" w:pos="708"/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rPr>
      <w:rFonts w:eastAsia="SimSun"/>
      <w:color w:val="00000A"/>
      <w:sz w:val="24"/>
      <w:szCs w:val="24"/>
      <w:lang w:eastAsia="ar-SA"/>
    </w:rPr>
  </w:style>
  <w:style w:type="paragraph" w:customStyle="1" w:styleId="Style18">
    <w:name w:val="Style18"/>
    <w:basedOn w:val="a"/>
    <w:pPr>
      <w:widowControl w:val="0"/>
      <w:tabs>
        <w:tab w:val="clear" w:pos="708"/>
      </w:tabs>
      <w:suppressAutoHyphens w:val="0"/>
      <w:autoSpaceDE w:val="0"/>
      <w:spacing w:line="240" w:lineRule="exact"/>
      <w:textAlignment w:val="auto"/>
    </w:pPr>
    <w:rPr>
      <w:rFonts w:eastAsia="Times New Roman"/>
      <w:color w:val="auto"/>
      <w:lang w:eastAsia="ru-RU"/>
    </w:rPr>
  </w:style>
  <w:style w:type="character" w:customStyle="1" w:styleId="FontStyle28">
    <w:name w:val="Font Style28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aktic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profura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ЦКД</cp:lastModifiedBy>
  <cp:revision>2</cp:revision>
  <cp:lastPrinted>2019-04-29T10:05:00Z</cp:lastPrinted>
  <dcterms:created xsi:type="dcterms:W3CDTF">2019-07-10T06:44:00Z</dcterms:created>
  <dcterms:modified xsi:type="dcterms:W3CDTF">2019-07-10T06:44:00Z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Office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